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7E5" w:rsidRDefault="008447E5" w:rsidP="00260B21">
      <w:pPr>
        <w:jc w:val="center"/>
        <w:rPr>
          <w:sz w:val="144"/>
          <w:szCs w:val="144"/>
        </w:rPr>
      </w:pPr>
    </w:p>
    <w:p w:rsidR="00DA1B6E" w:rsidRDefault="00260B21" w:rsidP="00260B21">
      <w:pPr>
        <w:jc w:val="center"/>
        <w:rPr>
          <w:sz w:val="144"/>
          <w:szCs w:val="144"/>
        </w:rPr>
      </w:pPr>
      <w:r w:rsidRPr="00260B21">
        <w:rPr>
          <w:sz w:val="144"/>
          <w:szCs w:val="144"/>
        </w:rPr>
        <w:t>Symbolism Project</w:t>
      </w:r>
    </w:p>
    <w:p w:rsidR="00260B21" w:rsidRDefault="00260B21" w:rsidP="00260B21">
      <w:pPr>
        <w:jc w:val="center"/>
        <w:rPr>
          <w:sz w:val="40"/>
          <w:szCs w:val="40"/>
        </w:rPr>
      </w:pPr>
      <w:r>
        <w:rPr>
          <w:sz w:val="40"/>
          <w:szCs w:val="40"/>
        </w:rPr>
        <w:t>By: Eric Velasquez</w:t>
      </w:r>
    </w:p>
    <w:p w:rsidR="00260B21" w:rsidRDefault="00260B21" w:rsidP="00260B21">
      <w:pPr>
        <w:jc w:val="center"/>
        <w:rPr>
          <w:sz w:val="40"/>
          <w:szCs w:val="40"/>
        </w:rPr>
      </w:pPr>
      <w:r>
        <w:rPr>
          <w:sz w:val="40"/>
          <w:szCs w:val="40"/>
        </w:rPr>
        <w:t>November 2010</w:t>
      </w:r>
    </w:p>
    <w:p w:rsidR="00260B21" w:rsidRDefault="008447E5" w:rsidP="00260B21">
      <w:pPr>
        <w:jc w:val="center"/>
        <w:rPr>
          <w:sz w:val="40"/>
          <w:szCs w:val="40"/>
        </w:rPr>
      </w:pPr>
      <w:r>
        <w:rPr>
          <w:sz w:val="40"/>
          <w:szCs w:val="40"/>
        </w:rPr>
        <w:t>English 2A Period 7</w:t>
      </w:r>
    </w:p>
    <w:p w:rsidR="00260B21" w:rsidRDefault="00260B21" w:rsidP="00260B21">
      <w:pPr>
        <w:jc w:val="center"/>
        <w:rPr>
          <w:sz w:val="40"/>
          <w:szCs w:val="40"/>
        </w:rPr>
      </w:pPr>
    </w:p>
    <w:p w:rsidR="00260B21" w:rsidRDefault="00260B21" w:rsidP="00260B21">
      <w:pPr>
        <w:jc w:val="center"/>
        <w:rPr>
          <w:sz w:val="40"/>
          <w:szCs w:val="40"/>
        </w:rPr>
      </w:pPr>
    </w:p>
    <w:p w:rsidR="00260B21" w:rsidRDefault="00260B21" w:rsidP="00260B21">
      <w:pPr>
        <w:jc w:val="center"/>
        <w:rPr>
          <w:sz w:val="40"/>
          <w:szCs w:val="40"/>
        </w:rPr>
      </w:pPr>
    </w:p>
    <w:p w:rsidR="00260B21" w:rsidRDefault="00260B21" w:rsidP="00260B21">
      <w:pPr>
        <w:jc w:val="center"/>
        <w:rPr>
          <w:sz w:val="40"/>
          <w:szCs w:val="40"/>
        </w:rPr>
      </w:pPr>
    </w:p>
    <w:p w:rsidR="00260B21" w:rsidRDefault="00260B21" w:rsidP="00260B21">
      <w:pPr>
        <w:jc w:val="center"/>
        <w:rPr>
          <w:sz w:val="40"/>
          <w:szCs w:val="40"/>
        </w:rPr>
      </w:pPr>
    </w:p>
    <w:p w:rsidR="00C83D5B" w:rsidRDefault="00C83D5B" w:rsidP="00C83D5B">
      <w:pPr>
        <w:jc w:val="center"/>
        <w:rPr>
          <w:sz w:val="40"/>
          <w:szCs w:val="40"/>
        </w:rPr>
      </w:pPr>
    </w:p>
    <w:p w:rsidR="00260B21" w:rsidRDefault="00260B21" w:rsidP="00C83D5B">
      <w:pPr>
        <w:jc w:val="center"/>
        <w:rPr>
          <w:sz w:val="28"/>
          <w:szCs w:val="28"/>
        </w:rPr>
      </w:pPr>
      <w:r>
        <w:rPr>
          <w:sz w:val="28"/>
          <w:szCs w:val="28"/>
        </w:rPr>
        <w:t>Symbol from “The Mask of the Red Death”</w:t>
      </w:r>
    </w:p>
    <w:p w:rsidR="00260B21" w:rsidRDefault="00861B4B" w:rsidP="00260B21">
      <w:pPr>
        <w:jc w:val="center"/>
        <w:rPr>
          <w:sz w:val="28"/>
          <w:szCs w:val="28"/>
        </w:rPr>
      </w:pPr>
      <w:r>
        <w:rPr>
          <w:noProof/>
          <w:color w:val="0000FF"/>
        </w:rPr>
        <w:drawing>
          <wp:inline distT="0" distB="0" distL="0" distR="0">
            <wp:extent cx="2095500" cy="2085975"/>
            <wp:effectExtent l="19050" t="0" r="0" b="0"/>
            <wp:docPr id="2" name="Picture 1" descr="http://upload.wikimedia.org/wikipedia/commons/thumb/b/bb/Horloge-republicaine1.jpg/220px-Horloge-republicaine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b/Horloge-republicaine1.jpg/220px-Horloge-republicaine1.jpg">
                      <a:hlinkClick r:id="rId4"/>
                    </pic:cNvPr>
                    <pic:cNvPicPr>
                      <a:picLocks noChangeAspect="1" noChangeArrowheads="1"/>
                    </pic:cNvPicPr>
                  </pic:nvPicPr>
                  <pic:blipFill>
                    <a:blip r:embed="rId5" cstate="print"/>
                    <a:srcRect/>
                    <a:stretch>
                      <a:fillRect/>
                    </a:stretch>
                  </pic:blipFill>
                  <pic:spPr bwMode="auto">
                    <a:xfrm>
                      <a:off x="0" y="0"/>
                      <a:ext cx="2095500" cy="2085975"/>
                    </a:xfrm>
                    <a:prstGeom prst="rect">
                      <a:avLst/>
                    </a:prstGeom>
                    <a:noFill/>
                    <a:ln w="9525">
                      <a:noFill/>
                      <a:miter lim="800000"/>
                      <a:headEnd/>
                      <a:tailEnd/>
                    </a:ln>
                  </pic:spPr>
                </pic:pic>
              </a:graphicData>
            </a:graphic>
          </wp:inline>
        </w:drawing>
      </w:r>
    </w:p>
    <w:p w:rsidR="00C83D5B" w:rsidRDefault="00260B21" w:rsidP="00C83D5B">
      <w:pPr>
        <w:rPr>
          <w:sz w:val="24"/>
          <w:szCs w:val="24"/>
        </w:rPr>
      </w:pPr>
      <w:r>
        <w:rPr>
          <w:sz w:val="24"/>
          <w:szCs w:val="24"/>
        </w:rPr>
        <w:tab/>
      </w:r>
    </w:p>
    <w:p w:rsidR="00260B21" w:rsidRDefault="00260B21" w:rsidP="00C83D5B">
      <w:pPr>
        <w:ind w:firstLine="720"/>
        <w:rPr>
          <w:sz w:val="24"/>
          <w:szCs w:val="24"/>
        </w:rPr>
      </w:pPr>
      <w:r>
        <w:rPr>
          <w:sz w:val="24"/>
          <w:szCs w:val="24"/>
        </w:rPr>
        <w:t>There are many symbols in the story “The Mask of the Red Death.” One that I chose is the clo</w:t>
      </w:r>
      <w:r w:rsidR="008447E5">
        <w:rPr>
          <w:sz w:val="24"/>
          <w:szCs w:val="24"/>
        </w:rPr>
        <w:t>c</w:t>
      </w:r>
      <w:r>
        <w:rPr>
          <w:sz w:val="24"/>
          <w:szCs w:val="24"/>
        </w:rPr>
        <w:t>k</w:t>
      </w:r>
      <w:r w:rsidR="008447E5">
        <w:rPr>
          <w:sz w:val="24"/>
          <w:szCs w:val="24"/>
        </w:rPr>
        <w:t>. The clock is a conventional</w:t>
      </w:r>
      <w:r w:rsidR="006072B8">
        <w:rPr>
          <w:sz w:val="24"/>
          <w:szCs w:val="24"/>
        </w:rPr>
        <w:t xml:space="preserve"> or tradition</w:t>
      </w:r>
      <w:r w:rsidR="008447E5">
        <w:rPr>
          <w:sz w:val="24"/>
          <w:szCs w:val="24"/>
        </w:rPr>
        <w:t xml:space="preserve"> symbol because</w:t>
      </w:r>
      <w:r w:rsidR="00861B4B">
        <w:rPr>
          <w:sz w:val="24"/>
          <w:szCs w:val="24"/>
        </w:rPr>
        <w:t xml:space="preserve"> it has a meaning that a large group of people can understand</w:t>
      </w:r>
      <w:r w:rsidR="008447E5">
        <w:rPr>
          <w:sz w:val="24"/>
          <w:szCs w:val="24"/>
        </w:rPr>
        <w:t>.</w:t>
      </w:r>
      <w:r w:rsidR="00115743">
        <w:rPr>
          <w:sz w:val="24"/>
          <w:szCs w:val="24"/>
        </w:rPr>
        <w:t xml:space="preserve"> The clock is a conventional symbol because it can tell that the people who partying are going to die when the clock reaches midnight or that their lives coming to </w:t>
      </w:r>
      <w:r w:rsidR="00FA708C">
        <w:rPr>
          <w:sz w:val="24"/>
          <w:szCs w:val="24"/>
        </w:rPr>
        <w:t>an</w:t>
      </w:r>
      <w:r w:rsidR="00115743">
        <w:rPr>
          <w:sz w:val="24"/>
          <w:szCs w:val="24"/>
        </w:rPr>
        <w:t xml:space="preserve"> end. </w:t>
      </w:r>
      <w:r w:rsidR="008447E5">
        <w:rPr>
          <w:sz w:val="24"/>
          <w:szCs w:val="24"/>
        </w:rPr>
        <w:t xml:space="preserve"> The cloc</w:t>
      </w:r>
      <w:r>
        <w:rPr>
          <w:sz w:val="24"/>
          <w:szCs w:val="24"/>
        </w:rPr>
        <w:t>k has the biggest impact on the people than any other symbols.</w:t>
      </w:r>
      <w:r w:rsidR="008447E5">
        <w:rPr>
          <w:sz w:val="24"/>
          <w:szCs w:val="24"/>
        </w:rPr>
        <w:t xml:space="preserve"> The clock’s </w:t>
      </w:r>
      <w:r w:rsidR="00FA708C">
        <w:rPr>
          <w:sz w:val="24"/>
          <w:szCs w:val="24"/>
        </w:rPr>
        <w:t>ringing has a</w:t>
      </w:r>
      <w:r w:rsidR="00115743">
        <w:rPr>
          <w:sz w:val="24"/>
          <w:szCs w:val="24"/>
        </w:rPr>
        <w:t xml:space="preserve"> meaning that large numbers of people understand</w:t>
      </w:r>
      <w:r w:rsidR="008447E5">
        <w:rPr>
          <w:sz w:val="24"/>
          <w:szCs w:val="24"/>
        </w:rPr>
        <w:t xml:space="preserve">. Also for every hour the clock is in the number of rings increase. </w:t>
      </w:r>
    </w:p>
    <w:p w:rsidR="00861B4B" w:rsidRDefault="008447E5" w:rsidP="00861B4B">
      <w:pPr>
        <w:rPr>
          <w:sz w:val="24"/>
          <w:szCs w:val="24"/>
        </w:rPr>
      </w:pPr>
      <w:r>
        <w:rPr>
          <w:sz w:val="24"/>
          <w:szCs w:val="24"/>
        </w:rPr>
        <w:tab/>
        <w:t>To continue</w:t>
      </w:r>
      <w:r w:rsidR="00FA708C">
        <w:rPr>
          <w:sz w:val="24"/>
          <w:szCs w:val="24"/>
        </w:rPr>
        <w:t>,</w:t>
      </w:r>
      <w:r>
        <w:rPr>
          <w:sz w:val="24"/>
          <w:szCs w:val="24"/>
        </w:rPr>
        <w:t xml:space="preserve"> </w:t>
      </w:r>
      <w:r w:rsidR="00115743">
        <w:rPr>
          <w:sz w:val="24"/>
          <w:szCs w:val="24"/>
        </w:rPr>
        <w:t>I only scratch the surface of what the clock represents. The</w:t>
      </w:r>
      <w:r w:rsidR="00FA708C">
        <w:rPr>
          <w:sz w:val="24"/>
          <w:szCs w:val="24"/>
        </w:rPr>
        <w:t>re are two possible interpretation of symbol for the clock. One is a social level from which the clocks ringing cause everyone to stop for a few seconds before they resume their dance and party. Another possibility is it can be a spiritual level from which clock represents the end of life like the red clock in the background of the image when the people jump the masked person and rip his mask off.</w:t>
      </w:r>
      <w:r>
        <w:rPr>
          <w:sz w:val="24"/>
          <w:szCs w:val="24"/>
        </w:rPr>
        <w:t xml:space="preserve"> </w:t>
      </w:r>
      <w:r w:rsidR="00FA708C">
        <w:rPr>
          <w:sz w:val="24"/>
          <w:szCs w:val="24"/>
        </w:rPr>
        <w:t xml:space="preserve"> Also </w:t>
      </w:r>
      <w:r w:rsidR="006072B8">
        <w:rPr>
          <w:sz w:val="24"/>
          <w:szCs w:val="24"/>
        </w:rPr>
        <w:t xml:space="preserve">the red clock in the background of the image shows the arrival of the supernatural person who is the judgment of god or death. When he came, he </w:t>
      </w:r>
      <w:r w:rsidR="00861B4B">
        <w:rPr>
          <w:sz w:val="24"/>
          <w:szCs w:val="24"/>
        </w:rPr>
        <w:t>punishes</w:t>
      </w:r>
      <w:r w:rsidR="006072B8">
        <w:rPr>
          <w:sz w:val="24"/>
          <w:szCs w:val="24"/>
        </w:rPr>
        <w:t xml:space="preserve"> the people who are partying for treason and betrayal of their people who are dying outside which the costs would be death.</w:t>
      </w:r>
    </w:p>
    <w:p w:rsidR="00C83D5B" w:rsidRDefault="00C83D5B" w:rsidP="00861B4B">
      <w:pPr>
        <w:jc w:val="center"/>
        <w:rPr>
          <w:sz w:val="28"/>
          <w:szCs w:val="28"/>
        </w:rPr>
      </w:pPr>
    </w:p>
    <w:p w:rsidR="00C83D5B" w:rsidRDefault="00C83D5B" w:rsidP="00861B4B">
      <w:pPr>
        <w:jc w:val="center"/>
        <w:rPr>
          <w:sz w:val="28"/>
          <w:szCs w:val="28"/>
        </w:rPr>
      </w:pPr>
    </w:p>
    <w:p w:rsidR="00C83D5B" w:rsidRDefault="00C83D5B" w:rsidP="00861B4B">
      <w:pPr>
        <w:jc w:val="center"/>
        <w:rPr>
          <w:sz w:val="28"/>
          <w:szCs w:val="28"/>
        </w:rPr>
      </w:pPr>
    </w:p>
    <w:p w:rsidR="00260B21" w:rsidRPr="00861B4B" w:rsidRDefault="00260B21" w:rsidP="00861B4B">
      <w:pPr>
        <w:jc w:val="center"/>
        <w:rPr>
          <w:sz w:val="24"/>
          <w:szCs w:val="24"/>
        </w:rPr>
      </w:pPr>
      <w:r>
        <w:rPr>
          <w:sz w:val="28"/>
          <w:szCs w:val="28"/>
        </w:rPr>
        <w:lastRenderedPageBreak/>
        <w:t>My Symbol: Intelligence</w:t>
      </w:r>
    </w:p>
    <w:p w:rsidR="00260B21" w:rsidRDefault="00260B21" w:rsidP="00260B21">
      <w:pPr>
        <w:jc w:val="center"/>
        <w:rPr>
          <w:sz w:val="28"/>
          <w:szCs w:val="28"/>
        </w:rPr>
      </w:pPr>
    </w:p>
    <w:p w:rsidR="00260B21" w:rsidRDefault="00260B21" w:rsidP="00260B21">
      <w:pPr>
        <w:jc w:val="center"/>
        <w:rPr>
          <w:sz w:val="28"/>
          <w:szCs w:val="28"/>
        </w:rPr>
      </w:pPr>
      <w:r>
        <w:rPr>
          <w:noProof/>
        </w:rPr>
        <w:drawing>
          <wp:inline distT="0" distB="0" distL="0" distR="0">
            <wp:extent cx="3305175" cy="3295650"/>
            <wp:effectExtent l="19050" t="0" r="9525" b="0"/>
            <wp:docPr id="1" name="Picture 1" descr="http://topnews.in/files/brain-speaks-paraly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pnews.in/files/brain-speaks-paralysis.jpg"/>
                    <pic:cNvPicPr>
                      <a:picLocks noChangeAspect="1" noChangeArrowheads="1"/>
                    </pic:cNvPicPr>
                  </pic:nvPicPr>
                  <pic:blipFill>
                    <a:blip r:embed="rId6" cstate="print"/>
                    <a:srcRect/>
                    <a:stretch>
                      <a:fillRect/>
                    </a:stretch>
                  </pic:blipFill>
                  <pic:spPr bwMode="auto">
                    <a:xfrm>
                      <a:off x="0" y="0"/>
                      <a:ext cx="3305175" cy="3295650"/>
                    </a:xfrm>
                    <a:prstGeom prst="rect">
                      <a:avLst/>
                    </a:prstGeom>
                    <a:noFill/>
                    <a:ln w="9525">
                      <a:noFill/>
                      <a:miter lim="800000"/>
                      <a:headEnd/>
                      <a:tailEnd/>
                    </a:ln>
                  </pic:spPr>
                </pic:pic>
              </a:graphicData>
            </a:graphic>
          </wp:inline>
        </w:drawing>
      </w:r>
    </w:p>
    <w:p w:rsidR="00260B21" w:rsidRDefault="00260B21" w:rsidP="00FA708C">
      <w:pPr>
        <w:rPr>
          <w:sz w:val="28"/>
          <w:szCs w:val="28"/>
        </w:rPr>
      </w:pPr>
    </w:p>
    <w:p w:rsidR="006072B8" w:rsidRPr="006072B8" w:rsidRDefault="00260B21" w:rsidP="00260B21">
      <w:pPr>
        <w:rPr>
          <w:sz w:val="24"/>
          <w:szCs w:val="24"/>
        </w:rPr>
      </w:pPr>
      <w:r>
        <w:rPr>
          <w:sz w:val="28"/>
          <w:szCs w:val="28"/>
        </w:rPr>
        <w:t xml:space="preserve"> </w:t>
      </w:r>
      <w:r w:rsidR="00E927EC">
        <w:rPr>
          <w:sz w:val="28"/>
          <w:szCs w:val="28"/>
        </w:rPr>
        <w:tab/>
      </w:r>
      <w:r w:rsidR="006072B8">
        <w:rPr>
          <w:sz w:val="24"/>
          <w:szCs w:val="24"/>
        </w:rPr>
        <w:t>The image above is the symbol of intelligence.  This symbol shows ho</w:t>
      </w:r>
      <w:r w:rsidR="00E927EC">
        <w:rPr>
          <w:sz w:val="24"/>
          <w:szCs w:val="24"/>
        </w:rPr>
        <w:t xml:space="preserve">w much activity is taking place in the human mind. </w:t>
      </w:r>
      <w:r w:rsidR="00861B4B">
        <w:rPr>
          <w:sz w:val="24"/>
          <w:szCs w:val="24"/>
        </w:rPr>
        <w:t xml:space="preserve">The symbol intelligence is </w:t>
      </w:r>
      <w:r w:rsidR="00C83D5B">
        <w:rPr>
          <w:sz w:val="24"/>
          <w:szCs w:val="24"/>
        </w:rPr>
        <w:t>a private or original symbol from which these kinds of symbols may be relative, dependent upon the beholder or upon how they are used in a work. My symbol is probably a social level of the interpretation of symbol.</w:t>
      </w:r>
      <w:r w:rsidR="00861B4B">
        <w:rPr>
          <w:sz w:val="24"/>
          <w:szCs w:val="24"/>
        </w:rPr>
        <w:t xml:space="preserve"> </w:t>
      </w:r>
      <w:r w:rsidR="00E927EC">
        <w:rPr>
          <w:sz w:val="24"/>
          <w:szCs w:val="24"/>
        </w:rPr>
        <w:t>The symbol is a p</w:t>
      </w:r>
      <w:r w:rsidR="00F328F7">
        <w:rPr>
          <w:sz w:val="24"/>
          <w:szCs w:val="24"/>
        </w:rPr>
        <w:t>icture of a human brain’s activity.</w:t>
      </w:r>
      <w:r w:rsidR="00E927EC">
        <w:rPr>
          <w:sz w:val="24"/>
          <w:szCs w:val="24"/>
        </w:rPr>
        <w:t xml:space="preserve"> </w:t>
      </w:r>
      <w:r w:rsidR="00F328F7">
        <w:rPr>
          <w:sz w:val="24"/>
          <w:szCs w:val="24"/>
        </w:rPr>
        <w:t>The</w:t>
      </w:r>
      <w:r w:rsidR="00E927EC">
        <w:rPr>
          <w:sz w:val="24"/>
          <w:szCs w:val="24"/>
        </w:rPr>
        <w:t xml:space="preserve"> intelligence I have is the reason why I chose this. Although the intelligence I have lead to good things, it could has some negative effects on other people. The effects are that I cause other people to believe that I’m sma</w:t>
      </w:r>
      <w:r w:rsidR="00F328F7">
        <w:rPr>
          <w:sz w:val="24"/>
          <w:szCs w:val="24"/>
        </w:rPr>
        <w:t xml:space="preserve">rter than them which I am not. </w:t>
      </w:r>
    </w:p>
    <w:sectPr w:rsidR="006072B8" w:rsidRPr="006072B8" w:rsidSect="00DA1B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0B21"/>
    <w:rsid w:val="00115743"/>
    <w:rsid w:val="00260B21"/>
    <w:rsid w:val="006072B8"/>
    <w:rsid w:val="008447E5"/>
    <w:rsid w:val="00861B4B"/>
    <w:rsid w:val="00970410"/>
    <w:rsid w:val="00C83D5B"/>
    <w:rsid w:val="00CA5435"/>
    <w:rsid w:val="00DA1B6E"/>
    <w:rsid w:val="00E927EC"/>
    <w:rsid w:val="00F328F7"/>
    <w:rsid w:val="00FA70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B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B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en.wikipedia.org/wiki/File:Horloge-republicaine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paboe</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dc:creator>
  <cp:keywords/>
  <dc:description/>
  <cp:lastModifiedBy>dk</cp:lastModifiedBy>
  <cp:revision>2</cp:revision>
  <dcterms:created xsi:type="dcterms:W3CDTF">2010-11-23T18:09:00Z</dcterms:created>
  <dcterms:modified xsi:type="dcterms:W3CDTF">2010-11-23T18:09:00Z</dcterms:modified>
</cp:coreProperties>
</file>